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保密协议（NDA 模板）</w:t>
      </w:r>
    </w:p>
    <w:p>
      <w:r>
        <w:rPr>
          <w:i/>
          <w:color w:val="666666"/>
        </w:rPr>
        <w:t>适用于员工 / 合作方</w:t>
      </w:r>
    </w:p>
    <w:p>
      <w:r>
        <w:rPr>
          <w:b/>
        </w:rPr>
        <w:t>第一条 保密信息定义</w:t>
      </w:r>
    </w:p>
    <w:p>
      <w:r>
        <w:t>包括但不限于技术、商业、客户数据等未公开信息。</w:t>
      </w:r>
    </w:p>
    <w:p>
      <w:r>
        <w:rPr>
          <w:b/>
        </w:rPr>
        <w:t>第二条 保密义务</w:t>
      </w:r>
    </w:p>
    <w:p>
      <w:r>
        <w:t>接收方不得向第三方披露或用于约定目的之外。</w:t>
      </w:r>
    </w:p>
    <w:p>
      <w:r>
        <w:rPr>
          <w:b/>
        </w:rPr>
        <w:t>第三条 期限</w:t>
      </w:r>
    </w:p>
    <w:p>
      <w:r>
        <w:t>本协议自签署之日起 ____ 年内有效。</w:t>
      </w:r>
    </w:p>
    <w:p>
      <w:r>
        <w:rPr>
          <w:b/>
        </w:rPr>
        <w:t>第四条 违约责任</w:t>
      </w:r>
    </w:p>
    <w:p>
      <w:r>
        <w:t>违约方承担由此造成的直接经济损失。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